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258" w:rsidRDefault="00831258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E6757" w:rsidTr="00AE6757">
        <w:tc>
          <w:tcPr>
            <w:tcW w:w="4785" w:type="dxa"/>
          </w:tcPr>
          <w:p w:rsidR="00AE6757" w:rsidRDefault="00AE6757" w:rsidP="00831258">
            <w:pPr>
              <w:tabs>
                <w:tab w:val="left" w:pos="5244"/>
              </w:tabs>
            </w:pPr>
          </w:p>
        </w:tc>
        <w:tc>
          <w:tcPr>
            <w:tcW w:w="4786" w:type="dxa"/>
          </w:tcPr>
          <w:p w:rsidR="00157FFB" w:rsidRPr="00AE6757" w:rsidRDefault="00157FFB" w:rsidP="00157FFB">
            <w:pPr>
              <w:tabs>
                <w:tab w:val="left" w:pos="5244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157FFB" w:rsidRPr="00127716" w:rsidRDefault="00157FFB" w:rsidP="00157F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7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приказу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11</w:t>
            </w:r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-б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 15</w:t>
            </w:r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.01.2025 г.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57FFB" w:rsidRDefault="00157FFB" w:rsidP="00157F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E6757" w:rsidRPr="00AE6757" w:rsidRDefault="00157FFB" w:rsidP="00157FFB">
            <w:pPr>
              <w:tabs>
                <w:tab w:val="left" w:pos="5244"/>
              </w:tabs>
              <w:rPr>
                <w:b/>
              </w:rPr>
            </w:pPr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«Об организации питания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воспитанников </w:t>
            </w:r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МОУ НШ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2 (структурное подразделение </w:t>
            </w:r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Дюймовочка</w:t>
            </w:r>
            <w:proofErr w:type="spellEnd"/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»)  на 2025 год»</w:t>
            </w:r>
          </w:p>
        </w:tc>
      </w:tr>
    </w:tbl>
    <w:p w:rsidR="00AE6757" w:rsidRDefault="00AE6757" w:rsidP="00AE6757">
      <w:pPr>
        <w:tabs>
          <w:tab w:val="left" w:pos="5412"/>
        </w:tabs>
      </w:pP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1702"/>
        <w:gridCol w:w="1842"/>
        <w:gridCol w:w="2172"/>
        <w:gridCol w:w="1883"/>
        <w:gridCol w:w="2006"/>
      </w:tblGrid>
      <w:tr w:rsidR="00AE6757" w:rsidTr="00747731">
        <w:tc>
          <w:tcPr>
            <w:tcW w:w="9605" w:type="dxa"/>
            <w:gridSpan w:val="5"/>
            <w:shd w:val="clear" w:color="auto" w:fill="DAEEF3" w:themeFill="accent5" w:themeFillTint="33"/>
          </w:tcPr>
          <w:p w:rsidR="00AE6757" w:rsidRPr="00AE6757" w:rsidRDefault="00AE6757" w:rsidP="00AE6757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757">
              <w:rPr>
                <w:rFonts w:ascii="Times New Roman" w:hAnsi="Times New Roman" w:cs="Times New Roman"/>
                <w:b/>
                <w:sz w:val="28"/>
                <w:szCs w:val="28"/>
              </w:rPr>
              <w:t>ГРАФИК</w:t>
            </w:r>
          </w:p>
          <w:p w:rsidR="00642D7E" w:rsidRDefault="00AE6757" w:rsidP="00AE6757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757">
              <w:rPr>
                <w:rFonts w:ascii="Times New Roman" w:hAnsi="Times New Roman" w:cs="Times New Roman"/>
                <w:sz w:val="24"/>
                <w:szCs w:val="24"/>
              </w:rPr>
              <w:t>выдачи готовой продукции  в МОУ НШ №2 (структурное подразделение «</w:t>
            </w:r>
            <w:proofErr w:type="spellStart"/>
            <w:r w:rsidRPr="00AE6757"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AE675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AE6757" w:rsidRPr="00AE6757" w:rsidRDefault="00642D7E" w:rsidP="00AE6757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ё</w:t>
            </w:r>
            <w:r w:rsidR="00AE6757">
              <w:rPr>
                <w:rFonts w:ascii="Times New Roman" w:hAnsi="Times New Roman" w:cs="Times New Roman"/>
                <w:sz w:val="24"/>
                <w:szCs w:val="24"/>
              </w:rPr>
              <w:t>на 2025г.</w:t>
            </w:r>
          </w:p>
        </w:tc>
      </w:tr>
      <w:tr w:rsidR="00AE6757" w:rsidTr="00747731">
        <w:tc>
          <w:tcPr>
            <w:tcW w:w="9605" w:type="dxa"/>
            <w:gridSpan w:val="5"/>
          </w:tcPr>
          <w:p w:rsidR="00AE6757" w:rsidRPr="00AE6757" w:rsidRDefault="00AE6757" w:rsidP="00AE6757">
            <w:pPr>
              <w:tabs>
                <w:tab w:val="left" w:pos="28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757" w:rsidTr="00747731">
        <w:tc>
          <w:tcPr>
            <w:tcW w:w="1702" w:type="dxa"/>
            <w:shd w:val="clear" w:color="auto" w:fill="F2F2F2" w:themeFill="background1" w:themeFillShade="F2"/>
          </w:tcPr>
          <w:p w:rsidR="00AE6757" w:rsidRPr="00AE6757" w:rsidRDefault="00AE6757" w:rsidP="00AE6757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757">
              <w:rPr>
                <w:rFonts w:ascii="Times New Roman" w:hAnsi="Times New Roman" w:cs="Times New Roman"/>
                <w:b/>
                <w:sz w:val="28"/>
                <w:szCs w:val="28"/>
              </w:rPr>
              <w:t>№ группы</w:t>
            </w:r>
          </w:p>
        </w:tc>
        <w:tc>
          <w:tcPr>
            <w:tcW w:w="1842" w:type="dxa"/>
            <w:shd w:val="clear" w:color="auto" w:fill="FDE9D9" w:themeFill="accent6" w:themeFillTint="33"/>
          </w:tcPr>
          <w:p w:rsidR="00AE6757" w:rsidRPr="00AE6757" w:rsidRDefault="00AE6757" w:rsidP="00AE6757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757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2172" w:type="dxa"/>
            <w:shd w:val="clear" w:color="auto" w:fill="EAF1DD" w:themeFill="accent3" w:themeFillTint="33"/>
          </w:tcPr>
          <w:p w:rsidR="00AE6757" w:rsidRPr="00AE6757" w:rsidRDefault="00AE6757" w:rsidP="00AE6757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757">
              <w:rPr>
                <w:rFonts w:ascii="Times New Roman" w:hAnsi="Times New Roman" w:cs="Times New Roman"/>
                <w:b/>
                <w:sz w:val="28"/>
                <w:szCs w:val="28"/>
              </w:rPr>
              <w:t>Второй завтрак</w:t>
            </w:r>
          </w:p>
        </w:tc>
        <w:tc>
          <w:tcPr>
            <w:tcW w:w="1883" w:type="dxa"/>
            <w:shd w:val="clear" w:color="auto" w:fill="F2DBDB" w:themeFill="accent2" w:themeFillTint="33"/>
          </w:tcPr>
          <w:p w:rsidR="00AE6757" w:rsidRPr="00AE6757" w:rsidRDefault="00AE6757" w:rsidP="00AE6757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757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2006" w:type="dxa"/>
            <w:shd w:val="clear" w:color="auto" w:fill="C6D9F1" w:themeFill="text2" w:themeFillTint="33"/>
          </w:tcPr>
          <w:p w:rsidR="00AE6757" w:rsidRPr="00AE6757" w:rsidRDefault="00AE6757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757">
              <w:rPr>
                <w:rFonts w:ascii="Times New Roman" w:hAnsi="Times New Roman" w:cs="Times New Roman"/>
                <w:b/>
                <w:sz w:val="28"/>
                <w:szCs w:val="28"/>
              </w:rPr>
              <w:t>Уплотненный пол</w:t>
            </w:r>
            <w:r w:rsidR="00747731" w:rsidRPr="00AE6757">
              <w:rPr>
                <w:rFonts w:ascii="Times New Roman" w:hAnsi="Times New Roman" w:cs="Times New Roman"/>
                <w:b/>
                <w:sz w:val="28"/>
                <w:szCs w:val="28"/>
              </w:rPr>
              <w:t>дник</w:t>
            </w:r>
          </w:p>
        </w:tc>
      </w:tr>
      <w:tr w:rsidR="00AE6757" w:rsidTr="00747731">
        <w:tc>
          <w:tcPr>
            <w:tcW w:w="1702" w:type="dxa"/>
            <w:shd w:val="clear" w:color="auto" w:fill="F2F2F2" w:themeFill="background1" w:themeFillShade="F2"/>
          </w:tcPr>
          <w:p w:rsidR="00AE6757" w:rsidRPr="00AE6757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1842" w:type="dxa"/>
            <w:shd w:val="clear" w:color="auto" w:fill="FDE9D9" w:themeFill="accent6" w:themeFillTint="33"/>
          </w:tcPr>
          <w:p w:rsidR="00AE6757" w:rsidRPr="00AE6757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</w:t>
            </w:r>
          </w:p>
        </w:tc>
        <w:tc>
          <w:tcPr>
            <w:tcW w:w="2172" w:type="dxa"/>
            <w:shd w:val="clear" w:color="auto" w:fill="EAF1DD" w:themeFill="accent3" w:themeFillTint="33"/>
          </w:tcPr>
          <w:p w:rsidR="00AE6757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</w:t>
            </w:r>
          </w:p>
        </w:tc>
        <w:tc>
          <w:tcPr>
            <w:tcW w:w="1883" w:type="dxa"/>
            <w:shd w:val="clear" w:color="auto" w:fill="F2DBDB" w:themeFill="accent2" w:themeFillTint="33"/>
          </w:tcPr>
          <w:p w:rsidR="00AE6757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12:10</w:t>
            </w:r>
          </w:p>
        </w:tc>
        <w:tc>
          <w:tcPr>
            <w:tcW w:w="2006" w:type="dxa"/>
            <w:shd w:val="clear" w:color="auto" w:fill="C6D9F1" w:themeFill="text2" w:themeFillTint="33"/>
          </w:tcPr>
          <w:p w:rsidR="00AE6757" w:rsidRPr="00747731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731">
              <w:rPr>
                <w:rFonts w:ascii="Times New Roman" w:hAnsi="Times New Roman" w:cs="Times New Roman"/>
                <w:sz w:val="28"/>
                <w:szCs w:val="28"/>
              </w:rPr>
              <w:t>15:20</w:t>
            </w:r>
          </w:p>
        </w:tc>
      </w:tr>
      <w:tr w:rsidR="00AE6757" w:rsidTr="00747731">
        <w:tc>
          <w:tcPr>
            <w:tcW w:w="1702" w:type="dxa"/>
            <w:shd w:val="clear" w:color="auto" w:fill="F2F2F2" w:themeFill="background1" w:themeFillShade="F2"/>
          </w:tcPr>
          <w:p w:rsidR="00AE6757" w:rsidRPr="00AE6757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1842" w:type="dxa"/>
            <w:shd w:val="clear" w:color="auto" w:fill="FDE9D9" w:themeFill="accent6" w:themeFillTint="33"/>
          </w:tcPr>
          <w:p w:rsidR="00AE6757" w:rsidRPr="00AE6757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8:18</w:t>
            </w:r>
          </w:p>
        </w:tc>
        <w:tc>
          <w:tcPr>
            <w:tcW w:w="2172" w:type="dxa"/>
            <w:shd w:val="clear" w:color="auto" w:fill="EAF1DD" w:themeFill="accent3" w:themeFillTint="33"/>
          </w:tcPr>
          <w:p w:rsidR="00AE6757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10:03</w:t>
            </w:r>
          </w:p>
        </w:tc>
        <w:tc>
          <w:tcPr>
            <w:tcW w:w="1883" w:type="dxa"/>
            <w:shd w:val="clear" w:color="auto" w:fill="F2DBDB" w:themeFill="accent2" w:themeFillTint="33"/>
          </w:tcPr>
          <w:p w:rsidR="00AE6757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</w:p>
        </w:tc>
        <w:tc>
          <w:tcPr>
            <w:tcW w:w="2006" w:type="dxa"/>
            <w:shd w:val="clear" w:color="auto" w:fill="C6D9F1" w:themeFill="text2" w:themeFillTint="33"/>
          </w:tcPr>
          <w:p w:rsidR="00AE6757" w:rsidRPr="00AE6757" w:rsidRDefault="00747731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15:23</w:t>
            </w:r>
          </w:p>
        </w:tc>
      </w:tr>
      <w:tr w:rsidR="00AE6757" w:rsidTr="00747731">
        <w:tc>
          <w:tcPr>
            <w:tcW w:w="1702" w:type="dxa"/>
            <w:shd w:val="clear" w:color="auto" w:fill="F2F2F2" w:themeFill="background1" w:themeFillShade="F2"/>
          </w:tcPr>
          <w:p w:rsidR="00AE6757" w:rsidRPr="00AE6757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</w:t>
            </w:r>
          </w:p>
        </w:tc>
        <w:tc>
          <w:tcPr>
            <w:tcW w:w="1842" w:type="dxa"/>
            <w:shd w:val="clear" w:color="auto" w:fill="FDE9D9" w:themeFill="accent6" w:themeFillTint="33"/>
          </w:tcPr>
          <w:p w:rsidR="00AE6757" w:rsidRPr="00AE6757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8:21</w:t>
            </w:r>
          </w:p>
        </w:tc>
        <w:tc>
          <w:tcPr>
            <w:tcW w:w="2172" w:type="dxa"/>
            <w:shd w:val="clear" w:color="auto" w:fill="EAF1DD" w:themeFill="accent3" w:themeFillTint="33"/>
          </w:tcPr>
          <w:p w:rsidR="00AE6757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10:06</w:t>
            </w:r>
          </w:p>
        </w:tc>
        <w:tc>
          <w:tcPr>
            <w:tcW w:w="1883" w:type="dxa"/>
            <w:shd w:val="clear" w:color="auto" w:fill="F2DBDB" w:themeFill="accent2" w:themeFillTint="33"/>
          </w:tcPr>
          <w:p w:rsidR="00AE6757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12:20</w:t>
            </w:r>
          </w:p>
        </w:tc>
        <w:tc>
          <w:tcPr>
            <w:tcW w:w="2006" w:type="dxa"/>
            <w:shd w:val="clear" w:color="auto" w:fill="C6D9F1" w:themeFill="text2" w:themeFillTint="33"/>
          </w:tcPr>
          <w:p w:rsidR="00AE6757" w:rsidRPr="00AE6757" w:rsidRDefault="00747731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15:26</w:t>
            </w:r>
          </w:p>
        </w:tc>
      </w:tr>
      <w:tr w:rsidR="00AE6757" w:rsidTr="00747731">
        <w:tc>
          <w:tcPr>
            <w:tcW w:w="1702" w:type="dxa"/>
            <w:shd w:val="clear" w:color="auto" w:fill="F2F2F2" w:themeFill="background1" w:themeFillShade="F2"/>
          </w:tcPr>
          <w:p w:rsidR="00AE6757" w:rsidRPr="00AE6757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1842" w:type="dxa"/>
            <w:shd w:val="clear" w:color="auto" w:fill="FDE9D9" w:themeFill="accent6" w:themeFillTint="33"/>
          </w:tcPr>
          <w:p w:rsidR="00AE6757" w:rsidRPr="00AE6757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8:30</w:t>
            </w:r>
          </w:p>
        </w:tc>
        <w:tc>
          <w:tcPr>
            <w:tcW w:w="2172" w:type="dxa"/>
            <w:shd w:val="clear" w:color="auto" w:fill="EAF1DD" w:themeFill="accent3" w:themeFillTint="33"/>
          </w:tcPr>
          <w:p w:rsidR="00AE6757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10:15</w:t>
            </w:r>
          </w:p>
        </w:tc>
        <w:tc>
          <w:tcPr>
            <w:tcW w:w="1883" w:type="dxa"/>
            <w:shd w:val="clear" w:color="auto" w:fill="F2DBDB" w:themeFill="accent2" w:themeFillTint="33"/>
          </w:tcPr>
          <w:p w:rsidR="00AE6757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12:35</w:t>
            </w:r>
          </w:p>
        </w:tc>
        <w:tc>
          <w:tcPr>
            <w:tcW w:w="2006" w:type="dxa"/>
            <w:shd w:val="clear" w:color="auto" w:fill="C6D9F1" w:themeFill="text2" w:themeFillTint="33"/>
          </w:tcPr>
          <w:p w:rsidR="00AE6757" w:rsidRPr="00AE6757" w:rsidRDefault="00747731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15:34</w:t>
            </w:r>
          </w:p>
        </w:tc>
      </w:tr>
      <w:tr w:rsidR="00AE6757" w:rsidTr="00747731">
        <w:tc>
          <w:tcPr>
            <w:tcW w:w="1702" w:type="dxa"/>
            <w:shd w:val="clear" w:color="auto" w:fill="F2F2F2" w:themeFill="background1" w:themeFillShade="F2"/>
          </w:tcPr>
          <w:p w:rsidR="00AE6757" w:rsidRPr="00AE6757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</w:tc>
        <w:tc>
          <w:tcPr>
            <w:tcW w:w="1842" w:type="dxa"/>
            <w:shd w:val="clear" w:color="auto" w:fill="FDE9D9" w:themeFill="accent6" w:themeFillTint="33"/>
          </w:tcPr>
          <w:p w:rsidR="00AE6757" w:rsidRPr="00AE6757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8:24</w:t>
            </w:r>
          </w:p>
        </w:tc>
        <w:tc>
          <w:tcPr>
            <w:tcW w:w="2172" w:type="dxa"/>
            <w:shd w:val="clear" w:color="auto" w:fill="EAF1DD" w:themeFill="accent3" w:themeFillTint="33"/>
          </w:tcPr>
          <w:p w:rsidR="00AE6757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10:09</w:t>
            </w:r>
          </w:p>
        </w:tc>
        <w:tc>
          <w:tcPr>
            <w:tcW w:w="1883" w:type="dxa"/>
            <w:shd w:val="clear" w:color="auto" w:fill="F2DBDB" w:themeFill="accent2" w:themeFillTint="33"/>
          </w:tcPr>
          <w:p w:rsidR="00AE6757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12:25</w:t>
            </w:r>
          </w:p>
        </w:tc>
        <w:tc>
          <w:tcPr>
            <w:tcW w:w="2006" w:type="dxa"/>
            <w:shd w:val="clear" w:color="auto" w:fill="C6D9F1" w:themeFill="text2" w:themeFillTint="33"/>
          </w:tcPr>
          <w:p w:rsidR="00AE6757" w:rsidRPr="00AE6757" w:rsidRDefault="00747731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15:29</w:t>
            </w:r>
          </w:p>
        </w:tc>
      </w:tr>
      <w:tr w:rsidR="00276E8E" w:rsidTr="00747731">
        <w:tc>
          <w:tcPr>
            <w:tcW w:w="1702" w:type="dxa"/>
            <w:shd w:val="clear" w:color="auto" w:fill="F2F2F2" w:themeFill="background1" w:themeFillShade="F2"/>
          </w:tcPr>
          <w:p w:rsidR="00276E8E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</w:tc>
        <w:tc>
          <w:tcPr>
            <w:tcW w:w="1842" w:type="dxa"/>
            <w:shd w:val="clear" w:color="auto" w:fill="FDE9D9" w:themeFill="accent6" w:themeFillTint="33"/>
          </w:tcPr>
          <w:p w:rsidR="00276E8E" w:rsidRPr="00AE6757" w:rsidRDefault="00276E8E" w:rsidP="00276E8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8:27</w:t>
            </w:r>
          </w:p>
        </w:tc>
        <w:tc>
          <w:tcPr>
            <w:tcW w:w="2172" w:type="dxa"/>
            <w:shd w:val="clear" w:color="auto" w:fill="EAF1DD" w:themeFill="accent3" w:themeFillTint="33"/>
          </w:tcPr>
          <w:p w:rsidR="00276E8E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10:12</w:t>
            </w:r>
          </w:p>
        </w:tc>
        <w:tc>
          <w:tcPr>
            <w:tcW w:w="1883" w:type="dxa"/>
            <w:shd w:val="clear" w:color="auto" w:fill="F2DBDB" w:themeFill="accent2" w:themeFillTint="33"/>
          </w:tcPr>
          <w:p w:rsidR="00276E8E" w:rsidRPr="00AE6757" w:rsidRDefault="00276E8E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</w:t>
            </w:r>
          </w:p>
        </w:tc>
        <w:tc>
          <w:tcPr>
            <w:tcW w:w="2006" w:type="dxa"/>
            <w:shd w:val="clear" w:color="auto" w:fill="C6D9F1" w:themeFill="text2" w:themeFillTint="33"/>
          </w:tcPr>
          <w:p w:rsidR="00276E8E" w:rsidRPr="00AE6757" w:rsidRDefault="00747731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15:31</w:t>
            </w:r>
          </w:p>
        </w:tc>
      </w:tr>
    </w:tbl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E6757" w:rsidTr="00157FFB">
        <w:trPr>
          <w:trHeight w:val="1808"/>
        </w:trPr>
        <w:tc>
          <w:tcPr>
            <w:tcW w:w="4785" w:type="dxa"/>
          </w:tcPr>
          <w:p w:rsidR="00AE6757" w:rsidRDefault="00AE6757" w:rsidP="00F70079">
            <w:pPr>
              <w:tabs>
                <w:tab w:val="left" w:pos="5244"/>
              </w:tabs>
            </w:pPr>
          </w:p>
        </w:tc>
        <w:tc>
          <w:tcPr>
            <w:tcW w:w="4786" w:type="dxa"/>
          </w:tcPr>
          <w:p w:rsidR="00AE6757" w:rsidRPr="00AE6757" w:rsidRDefault="00157FFB" w:rsidP="00F70079">
            <w:pPr>
              <w:tabs>
                <w:tab w:val="left" w:pos="5244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№ 2</w:t>
            </w:r>
          </w:p>
          <w:p w:rsidR="00157FFB" w:rsidRPr="00127716" w:rsidRDefault="00AE6757" w:rsidP="00157F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7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приказу </w:t>
            </w:r>
            <w:r w:rsidR="00157FFB">
              <w:rPr>
                <w:rFonts w:ascii="Times New Roman" w:hAnsi="Times New Roman" w:cs="Times New Roman"/>
                <w:b/>
                <w:sz w:val="24"/>
                <w:szCs w:val="24"/>
              </w:rPr>
              <w:t>№ 11</w:t>
            </w:r>
            <w:r w:rsidR="00157FFB"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-б</w:t>
            </w:r>
            <w:r w:rsidR="00157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57FFB">
              <w:rPr>
                <w:rFonts w:ascii="Times New Roman" w:hAnsi="Times New Roman" w:cs="Times New Roman"/>
                <w:b/>
                <w:sz w:val="24"/>
                <w:szCs w:val="24"/>
              </w:rPr>
              <w:t>от 15</w:t>
            </w:r>
            <w:r w:rsidR="00157FFB"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.01.2025 г.</w:t>
            </w:r>
            <w:r w:rsidR="00157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57FFB" w:rsidRDefault="00157FFB" w:rsidP="00157F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E6757" w:rsidRPr="00157FFB" w:rsidRDefault="00157FFB" w:rsidP="00157F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«Об организации питания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воспитанников </w:t>
            </w:r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МОУ НШ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2 (структурное подразделение </w:t>
            </w:r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Дюймовочка</w:t>
            </w:r>
            <w:proofErr w:type="spellEnd"/>
            <w:r w:rsidRPr="00127716">
              <w:rPr>
                <w:rFonts w:ascii="Times New Roman" w:hAnsi="Times New Roman" w:cs="Times New Roman"/>
                <w:b/>
                <w:sz w:val="24"/>
                <w:szCs w:val="24"/>
              </w:rPr>
              <w:t>»)  на 2025 год»</w:t>
            </w:r>
          </w:p>
        </w:tc>
      </w:tr>
    </w:tbl>
    <w:p w:rsidR="00AE6757" w:rsidRDefault="00AE6757" w:rsidP="00AE6757">
      <w:pPr>
        <w:tabs>
          <w:tab w:val="left" w:pos="5412"/>
        </w:tabs>
      </w:pPr>
    </w:p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1559"/>
        <w:gridCol w:w="1511"/>
        <w:gridCol w:w="1324"/>
        <w:gridCol w:w="1808"/>
      </w:tblGrid>
      <w:tr w:rsidR="00AE6757" w:rsidTr="00EC5334">
        <w:tc>
          <w:tcPr>
            <w:tcW w:w="10172" w:type="dxa"/>
            <w:gridSpan w:val="6"/>
            <w:shd w:val="clear" w:color="auto" w:fill="DAEEF3" w:themeFill="accent5" w:themeFillTint="33"/>
          </w:tcPr>
          <w:p w:rsidR="00AE6757" w:rsidRPr="00AE6757" w:rsidRDefault="00AE6757" w:rsidP="00F7007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 ПРИЕМА ПИЩИ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</w:r>
            <w:r w:rsidRPr="00AE6757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Pr="00AE6757">
              <w:rPr>
                <w:rFonts w:ascii="Times New Roman" w:hAnsi="Times New Roman" w:cs="Times New Roman"/>
                <w:sz w:val="24"/>
                <w:szCs w:val="24"/>
              </w:rPr>
              <w:t>МОУ НШ №2 (структурное подразделение «</w:t>
            </w:r>
            <w:proofErr w:type="spellStart"/>
            <w:r w:rsidRPr="00AE6757"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AE675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42D7E">
              <w:rPr>
                <w:rFonts w:ascii="Times New Roman" w:hAnsi="Times New Roman" w:cs="Times New Roman"/>
                <w:sz w:val="24"/>
                <w:szCs w:val="24"/>
              </w:rPr>
              <w:t xml:space="preserve"> на 2025г</w:t>
            </w:r>
            <w:bookmarkEnd w:id="0"/>
            <w:r w:rsidR="00642D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E6757" w:rsidTr="00EC5334">
        <w:tc>
          <w:tcPr>
            <w:tcW w:w="10172" w:type="dxa"/>
            <w:gridSpan w:val="6"/>
          </w:tcPr>
          <w:p w:rsidR="00AE6757" w:rsidRPr="00AE6757" w:rsidRDefault="00AE6757" w:rsidP="00F70079">
            <w:pPr>
              <w:tabs>
                <w:tab w:val="left" w:pos="28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5334" w:rsidTr="00EC5334">
        <w:trPr>
          <w:trHeight w:val="563"/>
        </w:trPr>
        <w:tc>
          <w:tcPr>
            <w:tcW w:w="709" w:type="dxa"/>
            <w:vMerge w:val="restart"/>
            <w:shd w:val="clear" w:color="auto" w:fill="F2F2F2" w:themeFill="background1" w:themeFillShade="F2"/>
          </w:tcPr>
          <w:p w:rsidR="00747731" w:rsidRPr="00AE6757" w:rsidRDefault="00747731" w:rsidP="00642D7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61" w:type="dxa"/>
            <w:vMerge w:val="restart"/>
            <w:shd w:val="clear" w:color="auto" w:fill="FDE9D9" w:themeFill="accent6" w:themeFillTint="33"/>
          </w:tcPr>
          <w:p w:rsidR="00747731" w:rsidRPr="00AE6757" w:rsidRDefault="00747731" w:rsidP="00F7007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приема пищи</w:t>
            </w:r>
          </w:p>
        </w:tc>
        <w:tc>
          <w:tcPr>
            <w:tcW w:w="6202" w:type="dxa"/>
            <w:gridSpan w:val="4"/>
            <w:shd w:val="clear" w:color="auto" w:fill="F2FCD2"/>
          </w:tcPr>
          <w:p w:rsidR="00747731" w:rsidRDefault="00747731" w:rsidP="00F7007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приема пищи</w:t>
            </w:r>
          </w:p>
          <w:p w:rsidR="00747731" w:rsidRPr="00AE6757" w:rsidRDefault="00747731" w:rsidP="00F7007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5334" w:rsidTr="00EC5334">
        <w:trPr>
          <w:trHeight w:val="393"/>
        </w:trPr>
        <w:tc>
          <w:tcPr>
            <w:tcW w:w="709" w:type="dxa"/>
            <w:vMerge/>
            <w:shd w:val="clear" w:color="auto" w:fill="F2F2F2" w:themeFill="background1" w:themeFillShade="F2"/>
          </w:tcPr>
          <w:p w:rsidR="00747731" w:rsidRDefault="00747731" w:rsidP="00642D7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vMerge/>
            <w:shd w:val="clear" w:color="auto" w:fill="FDE9D9" w:themeFill="accent6" w:themeFillTint="33"/>
          </w:tcPr>
          <w:p w:rsidR="00747731" w:rsidRDefault="00747731" w:rsidP="00F7007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F2FCD2"/>
          </w:tcPr>
          <w:p w:rsidR="00EC5334" w:rsidRDefault="00747731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7731">
              <w:rPr>
                <w:rFonts w:ascii="Times New Roman" w:hAnsi="Times New Roman" w:cs="Times New Roman"/>
                <w:b/>
                <w:sz w:val="20"/>
                <w:szCs w:val="20"/>
              </w:rPr>
              <w:t>№1</w:t>
            </w:r>
          </w:p>
          <w:p w:rsidR="00747731" w:rsidRPr="00747731" w:rsidRDefault="00747731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773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(2-ая младшая)</w:t>
            </w:r>
          </w:p>
        </w:tc>
        <w:tc>
          <w:tcPr>
            <w:tcW w:w="1511" w:type="dxa"/>
            <w:shd w:val="clear" w:color="auto" w:fill="F2FCD2"/>
          </w:tcPr>
          <w:p w:rsidR="00EC5334" w:rsidRDefault="00747731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№2 </w:t>
            </w:r>
          </w:p>
          <w:p w:rsidR="00747731" w:rsidRPr="00747731" w:rsidRDefault="00747731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(средняя)</w:t>
            </w:r>
          </w:p>
        </w:tc>
        <w:tc>
          <w:tcPr>
            <w:tcW w:w="1324" w:type="dxa"/>
            <w:shd w:val="clear" w:color="auto" w:fill="F2FCD2"/>
          </w:tcPr>
          <w:p w:rsidR="00747731" w:rsidRDefault="00747731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№3,5</w:t>
            </w:r>
          </w:p>
          <w:p w:rsidR="00747731" w:rsidRPr="00747731" w:rsidRDefault="00747731" w:rsidP="00747731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(старшая)</w:t>
            </w:r>
          </w:p>
        </w:tc>
        <w:tc>
          <w:tcPr>
            <w:tcW w:w="1808" w:type="dxa"/>
            <w:shd w:val="clear" w:color="auto" w:fill="F2FCD2"/>
          </w:tcPr>
          <w:p w:rsidR="00747731" w:rsidRPr="00747731" w:rsidRDefault="00EC5334" w:rsidP="00F70079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4,6 </w:t>
            </w:r>
            <w:r w:rsidRPr="00EC5334">
              <w:rPr>
                <w:rFonts w:ascii="Times New Roman" w:hAnsi="Times New Roman" w:cs="Times New Roman"/>
                <w:b/>
                <w:sz w:val="16"/>
                <w:szCs w:val="16"/>
              </w:rPr>
              <w:t>(подготовительная)</w:t>
            </w:r>
          </w:p>
        </w:tc>
      </w:tr>
      <w:tr w:rsidR="00EC5334" w:rsidTr="00EC5334">
        <w:tc>
          <w:tcPr>
            <w:tcW w:w="709" w:type="dxa"/>
            <w:shd w:val="clear" w:color="auto" w:fill="F2F2F2" w:themeFill="background1" w:themeFillShade="F2"/>
          </w:tcPr>
          <w:p w:rsidR="00747731" w:rsidRPr="00AE6757" w:rsidRDefault="00747731" w:rsidP="00642D7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1" w:type="dxa"/>
            <w:shd w:val="clear" w:color="auto" w:fill="FDE9D9" w:themeFill="accent6" w:themeFillTint="33"/>
          </w:tcPr>
          <w:p w:rsidR="00747731" w:rsidRPr="00AE6757" w:rsidRDefault="00747731" w:rsidP="00F70079">
            <w:pPr>
              <w:tabs>
                <w:tab w:val="left" w:pos="28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1559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334">
              <w:rPr>
                <w:rFonts w:ascii="Times New Roman" w:hAnsi="Times New Roman" w:cs="Times New Roman"/>
                <w:sz w:val="24"/>
                <w:szCs w:val="24"/>
              </w:rPr>
              <w:t>8.15-8.45</w:t>
            </w:r>
          </w:p>
        </w:tc>
        <w:tc>
          <w:tcPr>
            <w:tcW w:w="1511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334"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1324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</w:tc>
        <w:tc>
          <w:tcPr>
            <w:tcW w:w="1808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</w:tc>
      </w:tr>
      <w:tr w:rsidR="00EC5334" w:rsidTr="00EC5334">
        <w:tc>
          <w:tcPr>
            <w:tcW w:w="709" w:type="dxa"/>
            <w:shd w:val="clear" w:color="auto" w:fill="F2F2F2" w:themeFill="background1" w:themeFillShade="F2"/>
          </w:tcPr>
          <w:p w:rsidR="00747731" w:rsidRPr="00AE6757" w:rsidRDefault="00747731" w:rsidP="00642D7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1" w:type="dxa"/>
            <w:shd w:val="clear" w:color="auto" w:fill="FDE9D9" w:themeFill="accent6" w:themeFillTint="33"/>
          </w:tcPr>
          <w:p w:rsidR="00747731" w:rsidRPr="00AE6757" w:rsidRDefault="00747731" w:rsidP="00F70079">
            <w:pPr>
              <w:tabs>
                <w:tab w:val="left" w:pos="28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1559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10.10-10.20</w:t>
            </w:r>
          </w:p>
        </w:tc>
        <w:tc>
          <w:tcPr>
            <w:tcW w:w="1511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10.00-10.10</w:t>
            </w:r>
          </w:p>
        </w:tc>
        <w:tc>
          <w:tcPr>
            <w:tcW w:w="1324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10.20-10.30</w:t>
            </w:r>
          </w:p>
        </w:tc>
        <w:tc>
          <w:tcPr>
            <w:tcW w:w="1808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10.10-10.20</w:t>
            </w:r>
          </w:p>
        </w:tc>
      </w:tr>
      <w:tr w:rsidR="00EC5334" w:rsidTr="00EC5334">
        <w:tc>
          <w:tcPr>
            <w:tcW w:w="709" w:type="dxa"/>
            <w:shd w:val="clear" w:color="auto" w:fill="F2F2F2" w:themeFill="background1" w:themeFillShade="F2"/>
          </w:tcPr>
          <w:p w:rsidR="00747731" w:rsidRPr="00AE6757" w:rsidRDefault="00747731" w:rsidP="00642D7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1" w:type="dxa"/>
            <w:shd w:val="clear" w:color="auto" w:fill="FDE9D9" w:themeFill="accent6" w:themeFillTint="33"/>
          </w:tcPr>
          <w:p w:rsidR="00747731" w:rsidRPr="00AE6757" w:rsidRDefault="00747731" w:rsidP="00F70079">
            <w:pPr>
              <w:tabs>
                <w:tab w:val="left" w:pos="28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559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12.20-13.00</w:t>
            </w:r>
          </w:p>
        </w:tc>
        <w:tc>
          <w:tcPr>
            <w:tcW w:w="1511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12.30-13.10</w:t>
            </w:r>
          </w:p>
        </w:tc>
        <w:tc>
          <w:tcPr>
            <w:tcW w:w="1324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1808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12.50-13.20</w:t>
            </w:r>
          </w:p>
        </w:tc>
      </w:tr>
      <w:tr w:rsidR="00EC5334" w:rsidTr="00EC5334">
        <w:tc>
          <w:tcPr>
            <w:tcW w:w="709" w:type="dxa"/>
            <w:shd w:val="clear" w:color="auto" w:fill="F2F2F2" w:themeFill="background1" w:themeFillShade="F2"/>
          </w:tcPr>
          <w:p w:rsidR="00747731" w:rsidRPr="00AE6757" w:rsidRDefault="00747731" w:rsidP="00642D7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1" w:type="dxa"/>
            <w:shd w:val="clear" w:color="auto" w:fill="FDE9D9" w:themeFill="accent6" w:themeFillTint="33"/>
          </w:tcPr>
          <w:p w:rsidR="00747731" w:rsidRPr="00AE6757" w:rsidRDefault="00747731" w:rsidP="00F70079">
            <w:pPr>
              <w:tabs>
                <w:tab w:val="left" w:pos="28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Уплотненный полдник  (с включением блюд ужина)</w:t>
            </w:r>
          </w:p>
        </w:tc>
        <w:tc>
          <w:tcPr>
            <w:tcW w:w="1559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15.15-15.35</w:t>
            </w:r>
          </w:p>
        </w:tc>
        <w:tc>
          <w:tcPr>
            <w:tcW w:w="1511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15.30-15.50</w:t>
            </w:r>
          </w:p>
        </w:tc>
        <w:tc>
          <w:tcPr>
            <w:tcW w:w="1324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15.30-15.50</w:t>
            </w:r>
          </w:p>
        </w:tc>
        <w:tc>
          <w:tcPr>
            <w:tcW w:w="1808" w:type="dxa"/>
            <w:shd w:val="clear" w:color="auto" w:fill="F2FCD2"/>
          </w:tcPr>
          <w:p w:rsidR="00747731" w:rsidRPr="00EC5334" w:rsidRDefault="00EC5334" w:rsidP="00EC533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</w:rPr>
            </w:pPr>
            <w:r w:rsidRPr="00EC5334">
              <w:rPr>
                <w:rFonts w:ascii="Times New Roman" w:hAnsi="Times New Roman" w:cs="Times New Roman"/>
              </w:rPr>
              <w:t>15.30-15.50</w:t>
            </w:r>
          </w:p>
        </w:tc>
      </w:tr>
    </w:tbl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1741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Default="00AE6757" w:rsidP="00AE6757">
      <w:pPr>
        <w:tabs>
          <w:tab w:val="left" w:pos="2880"/>
        </w:tabs>
      </w:pPr>
    </w:p>
    <w:p w:rsidR="00AE6757" w:rsidRPr="00AE6757" w:rsidRDefault="00AE6757" w:rsidP="00AE6757">
      <w:pPr>
        <w:tabs>
          <w:tab w:val="left" w:pos="2880"/>
        </w:tabs>
      </w:pPr>
    </w:p>
    <w:sectPr w:rsidR="00AE6757" w:rsidRPr="00AE67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258"/>
    <w:rsid w:val="000B51FD"/>
    <w:rsid w:val="00157FFB"/>
    <w:rsid w:val="00276E8E"/>
    <w:rsid w:val="00642D7E"/>
    <w:rsid w:val="00747731"/>
    <w:rsid w:val="00831258"/>
    <w:rsid w:val="00A11863"/>
    <w:rsid w:val="00AE6757"/>
    <w:rsid w:val="00EC5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67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67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МОУ НШ № 2</dc:creator>
  <cp:lastModifiedBy>МОУ НШ № 2</cp:lastModifiedBy>
  <cp:revision>4</cp:revision>
  <cp:lastPrinted>2025-12-01T10:42:00Z</cp:lastPrinted>
  <dcterms:created xsi:type="dcterms:W3CDTF">2025-11-28T18:54:00Z</dcterms:created>
  <dcterms:modified xsi:type="dcterms:W3CDTF">2025-12-12T09:44:00Z</dcterms:modified>
</cp:coreProperties>
</file>